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63A37" w14:textId="77777777" w:rsidR="006C774A" w:rsidRDefault="006C774A" w:rsidP="003F2215">
      <w:pPr>
        <w:pStyle w:val="Titre"/>
        <w:jc w:val="both"/>
        <w:rPr>
          <w:sz w:val="32"/>
          <w:szCs w:val="22"/>
        </w:rPr>
      </w:pPr>
      <w:r>
        <w:drawing>
          <wp:inline distT="0" distB="0" distL="0" distR="0" wp14:anchorId="6B73D8D1" wp14:editId="66652980">
            <wp:extent cx="1127760" cy="426720"/>
            <wp:effectExtent l="0" t="0" r="15240" b="11430"/>
            <wp:docPr id="594404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A0D3" w14:textId="77777777" w:rsidR="006C774A" w:rsidRDefault="006C774A" w:rsidP="003F2215">
      <w:pPr>
        <w:pStyle w:val="Titre"/>
        <w:jc w:val="both"/>
        <w:rPr>
          <w:sz w:val="32"/>
          <w:szCs w:val="22"/>
        </w:rPr>
      </w:pPr>
    </w:p>
    <w:p w14:paraId="500B4BF8" w14:textId="77777777" w:rsidR="001F096F" w:rsidRPr="001F096F" w:rsidRDefault="001F096F" w:rsidP="001F096F"/>
    <w:p w14:paraId="25D41A3E" w14:textId="2BB7EB8C" w:rsidR="00EB0024" w:rsidRDefault="0031286B" w:rsidP="003F2215">
      <w:pPr>
        <w:pStyle w:val="Titre"/>
      </w:pPr>
      <w:r>
        <w:t xml:space="preserve">Liste des </w:t>
      </w:r>
      <w:r w:rsidR="00EB0024" w:rsidRPr="00E32A49">
        <w:t xml:space="preserve">Ateliers </w:t>
      </w:r>
      <w:r w:rsidR="006C774A">
        <w:t xml:space="preserve">de la </w:t>
      </w:r>
      <w:r w:rsidR="00E67E90">
        <w:t>J</w:t>
      </w:r>
      <w:r w:rsidR="0098678B" w:rsidRPr="0098678B">
        <w:t>ournée</w:t>
      </w:r>
      <w:r w:rsidR="0098678B">
        <w:t xml:space="preserve"> </w:t>
      </w:r>
      <w:r w:rsidR="00E67E90">
        <w:t>D</w:t>
      </w:r>
      <w:r w:rsidR="0098678B">
        <w:t xml:space="preserve">iocesaine des </w:t>
      </w:r>
      <w:r w:rsidR="00E67E90">
        <w:t>EAP</w:t>
      </w:r>
    </w:p>
    <w:p w14:paraId="71A9A03A" w14:textId="66F299E9" w:rsidR="0098678B" w:rsidRPr="0098678B" w:rsidRDefault="0098678B" w:rsidP="003F2215">
      <w:pPr>
        <w:jc w:val="center"/>
        <w:rPr>
          <w:rFonts w:eastAsiaTheme="majorEastAsia" w:cstheme="minorHAnsi"/>
          <w:b/>
          <w:smallCaps/>
          <w:noProof/>
          <w:color w:val="ED7D31" w:themeColor="accent2"/>
          <w:spacing w:val="-10"/>
          <w:kern w:val="28"/>
          <w:sz w:val="32"/>
        </w:rPr>
      </w:pPr>
      <w:r w:rsidRPr="0098678B">
        <w:rPr>
          <w:rFonts w:eastAsiaTheme="majorEastAsia" w:cstheme="minorHAnsi"/>
          <w:b/>
          <w:smallCaps/>
          <w:noProof/>
          <w:color w:val="ED7D31" w:themeColor="accent2"/>
          <w:spacing w:val="-10"/>
          <w:kern w:val="28"/>
          <w:sz w:val="32"/>
        </w:rPr>
        <w:t>23 novembre 2024</w:t>
      </w:r>
    </w:p>
    <w:p w14:paraId="736CBFE8" w14:textId="77777777" w:rsidR="000A0044" w:rsidRPr="000A0044" w:rsidRDefault="000A0044" w:rsidP="003F2215">
      <w:pPr>
        <w:rPr>
          <w:i/>
          <w:iCs/>
        </w:rPr>
      </w:pPr>
    </w:p>
    <w:p w14:paraId="08ABE3F5" w14:textId="39FAD8C8" w:rsidR="00E059DC" w:rsidRPr="00E059DC" w:rsidRDefault="00555A86" w:rsidP="00CB6E2A">
      <w:pPr>
        <w:pStyle w:val="Titre1"/>
        <w:rPr>
          <w:b w:val="0"/>
        </w:rPr>
      </w:pPr>
      <w:r>
        <w:rPr>
          <w:b w:val="0"/>
        </w:rPr>
        <w:t>‘’</w:t>
      </w:r>
      <w:r w:rsidR="00CB6E2A">
        <w:rPr>
          <w:b w:val="0"/>
        </w:rPr>
        <w:t xml:space="preserve">Seigneur, apprends-nous </w:t>
      </w:r>
      <w:r>
        <w:rPr>
          <w:b w:val="0"/>
        </w:rPr>
        <w:t>à</w:t>
      </w:r>
      <w:r w:rsidR="00CB6E2A">
        <w:rPr>
          <w:b w:val="0"/>
        </w:rPr>
        <w:t xml:space="preserve"> prier</w:t>
      </w:r>
      <w:r>
        <w:rPr>
          <w:b w:val="0"/>
        </w:rPr>
        <w:t>’’</w:t>
      </w:r>
    </w:p>
    <w:p w14:paraId="485CD5DA" w14:textId="77777777" w:rsidR="005C503E" w:rsidRDefault="0042297B" w:rsidP="00FB13CC">
      <w:pPr>
        <w:pStyle w:val="Titre2"/>
      </w:pPr>
      <w:r w:rsidRPr="00FB13CC">
        <w:t>Place</w:t>
      </w:r>
      <w:r w:rsidR="006F32C6" w:rsidRPr="00FB13CC">
        <w:t xml:space="preserve"> de la prière</w:t>
      </w:r>
      <w:r w:rsidR="00450585" w:rsidRPr="00FB13CC">
        <w:t xml:space="preserve"> dans les réunions d’EAP</w:t>
      </w:r>
      <w:r w:rsidR="00266115" w:rsidRPr="00FB13CC">
        <w:t xml:space="preserve">. </w:t>
      </w:r>
    </w:p>
    <w:p w14:paraId="13B07386" w14:textId="16FB78FA" w:rsidR="00C567BB" w:rsidRDefault="00F37D4B" w:rsidP="00FB13CC">
      <w:pPr>
        <w:pStyle w:val="Titre2"/>
      </w:pPr>
      <w:r w:rsidRPr="00FB13CC">
        <w:t>Rapport entre la prière</w:t>
      </w:r>
      <w:r w:rsidR="00E317C3" w:rsidRPr="00FB13CC">
        <w:t xml:space="preserve"> à l’Esprit Saint</w:t>
      </w:r>
      <w:r w:rsidRPr="00FB13CC">
        <w:t xml:space="preserve"> </w:t>
      </w:r>
      <w:r w:rsidR="00E317C3" w:rsidRPr="00FB13CC">
        <w:t>et l’ordre du jour de l’EAP</w:t>
      </w:r>
      <w:r w:rsidR="00450585" w:rsidRPr="00FB13CC">
        <w:t>.</w:t>
      </w:r>
    </w:p>
    <w:p w14:paraId="0DBFA1CF" w14:textId="0A332657" w:rsidR="00326793" w:rsidRPr="00326793" w:rsidRDefault="00286993" w:rsidP="00286993">
      <w:pPr>
        <w:pStyle w:val="Titre1"/>
        <w:rPr>
          <w:szCs w:val="22"/>
        </w:rPr>
      </w:pPr>
      <w:r>
        <w:t>‘’</w:t>
      </w:r>
      <w:r w:rsidR="005A13BE" w:rsidRPr="00326793">
        <w:t>S</w:t>
      </w:r>
      <w:r w:rsidRPr="00326793">
        <w:t>eigneur</w:t>
      </w:r>
      <w:r w:rsidR="005A13BE" w:rsidRPr="00326793">
        <w:t xml:space="preserve">, </w:t>
      </w:r>
      <w:r w:rsidRPr="00326793">
        <w:t>comment pourrions-nous savoir le chemin</w:t>
      </w:r>
      <w:r w:rsidR="00326793" w:rsidRPr="00326793">
        <w:t> ?</w:t>
      </w:r>
      <w:r>
        <w:t>’’</w:t>
      </w:r>
    </w:p>
    <w:p w14:paraId="005A50A0" w14:textId="32A0B60E" w:rsidR="00721DF1" w:rsidRPr="00C836BF" w:rsidRDefault="00F741DB" w:rsidP="00C836BF">
      <w:pPr>
        <w:pStyle w:val="Titre2"/>
      </w:pPr>
      <w:r w:rsidRPr="00C836BF">
        <w:t>Comment se fixer des objectifs à court, moyen, long terme</w:t>
      </w:r>
      <w:r w:rsidR="002F365D" w:rsidRPr="00C836BF">
        <w:t xml:space="preserve"> </w:t>
      </w:r>
      <w:r w:rsidR="004226D0">
        <w:t xml:space="preserve">pour faire </w:t>
      </w:r>
      <w:r w:rsidR="00FB12B4">
        <w:t>vivre</w:t>
      </w:r>
      <w:r w:rsidR="00251C37" w:rsidRPr="00C836BF">
        <w:t xml:space="preserve"> notre</w:t>
      </w:r>
      <w:r w:rsidR="002F365D" w:rsidRPr="00C836BF">
        <w:t xml:space="preserve"> vision de la paroisse</w:t>
      </w:r>
      <w:r w:rsidR="008179F0" w:rsidRPr="00C836BF">
        <w:t xml:space="preserve"> et notre projet pastoral</w:t>
      </w:r>
      <w:r w:rsidRPr="00C836BF">
        <w:t> ?</w:t>
      </w:r>
    </w:p>
    <w:p w14:paraId="2B2DC055" w14:textId="57B498DA" w:rsidR="000A09A5" w:rsidRDefault="00286993" w:rsidP="00286993">
      <w:pPr>
        <w:pStyle w:val="Titre1"/>
      </w:pPr>
      <w:r>
        <w:t>‘’Chacun de nous est un membre de ce corps’’</w:t>
      </w:r>
    </w:p>
    <w:p w14:paraId="149686E3" w14:textId="65BC55A9" w:rsidR="003022D1" w:rsidRPr="00C836BF" w:rsidRDefault="00FB12B4" w:rsidP="00C836BF">
      <w:pPr>
        <w:pStyle w:val="Titre2"/>
      </w:pPr>
      <w:r>
        <w:t>Comment on</w:t>
      </w:r>
      <w:r w:rsidR="00F741DB" w:rsidRPr="00C836BF">
        <w:t xml:space="preserve"> prend les décisions dans une paroisse ?</w:t>
      </w:r>
      <w:r w:rsidR="003022D1" w:rsidRPr="00C836BF">
        <w:t xml:space="preserve"> Vivre la </w:t>
      </w:r>
      <w:proofErr w:type="spellStart"/>
      <w:r w:rsidR="003022D1" w:rsidRPr="00C836BF">
        <w:t>synodalité</w:t>
      </w:r>
      <w:proofErr w:type="spellEnd"/>
      <w:r w:rsidR="003022D1" w:rsidRPr="00C836BF">
        <w:t xml:space="preserve"> en paroisse </w:t>
      </w:r>
    </w:p>
    <w:p w14:paraId="413A6A06" w14:textId="342F3298" w:rsidR="000551B4" w:rsidRDefault="000551B4" w:rsidP="00A076C5">
      <w:r>
        <w:t>Découvrir d’autres méthodes de décisions, autre que la décision du curé ou de la majorité</w:t>
      </w:r>
      <w:r w:rsidR="005177A2">
        <w:t>, comment une idée chemine dans la paroisse, intelligence collective</w:t>
      </w:r>
      <w:r w:rsidR="00317365">
        <w:t>, assemblées paroissiales…</w:t>
      </w:r>
    </w:p>
    <w:p w14:paraId="1C9DA419" w14:textId="0E2EFFDC" w:rsidR="008C6F38" w:rsidRPr="008C6F38" w:rsidRDefault="00286993" w:rsidP="00286993">
      <w:pPr>
        <w:pStyle w:val="Titre1"/>
      </w:pPr>
      <w:r>
        <w:t>‘’Afin que tous soient un’’</w:t>
      </w:r>
    </w:p>
    <w:p w14:paraId="6C1A1C9F" w14:textId="77777777" w:rsidR="00176273" w:rsidRDefault="00F741DB" w:rsidP="00C836BF">
      <w:pPr>
        <w:pStyle w:val="Titre2"/>
      </w:pPr>
      <w:r w:rsidRPr="00C45858">
        <w:t xml:space="preserve">Fonctionnement d’une EAP : rythme des réunions, qui fait </w:t>
      </w:r>
      <w:r w:rsidR="00612508" w:rsidRPr="00C45858">
        <w:t>quoi ?</w:t>
      </w:r>
      <w:r w:rsidRPr="00C45858">
        <w:t xml:space="preserve"> </w:t>
      </w:r>
      <w:r w:rsidR="00AF3BEA">
        <w:t>L</w:t>
      </w:r>
      <w:r w:rsidRPr="00C45858">
        <w:t>iens avec les autres services de la paroiss</w:t>
      </w:r>
      <w:r w:rsidR="00165431" w:rsidRPr="00C45858">
        <w:t>e</w:t>
      </w:r>
      <w:r w:rsidR="003E435C">
        <w:t xml:space="preserve"> et c</w:t>
      </w:r>
      <w:r w:rsidR="00165431" w:rsidRPr="00C45858">
        <w:t>ommunication de l’EAP avec le reste de la paroisse</w:t>
      </w:r>
      <w:r w:rsidR="00A83452">
        <w:t>.</w:t>
      </w:r>
      <w:r w:rsidR="008017F2">
        <w:t xml:space="preserve"> </w:t>
      </w:r>
    </w:p>
    <w:p w14:paraId="3298022A" w14:textId="1D1FE829" w:rsidR="00165431" w:rsidRDefault="008017F2" w:rsidP="00C836BF">
      <w:pPr>
        <w:pStyle w:val="Titre2"/>
      </w:pPr>
      <w:r>
        <w:t>Comment rendre visible</w:t>
      </w:r>
      <w:r w:rsidR="00562315">
        <w:t>s</w:t>
      </w:r>
      <w:r>
        <w:t xml:space="preserve"> les membres de l’EAP ?</w:t>
      </w:r>
    </w:p>
    <w:p w14:paraId="6A328692" w14:textId="681CB205" w:rsidR="004422D8" w:rsidRDefault="004422D8" w:rsidP="003F5B4B">
      <w:r w:rsidRPr="004422D8">
        <w:t>Partager sur nos exp</w:t>
      </w:r>
      <w:r w:rsidR="00344811">
        <w:t>é</w:t>
      </w:r>
      <w:r w:rsidRPr="004422D8">
        <w:t>riences, l</w:t>
      </w:r>
      <w:r>
        <w:t>es limites, les points forts.</w:t>
      </w:r>
    </w:p>
    <w:p w14:paraId="68758F27" w14:textId="0075E9BE" w:rsidR="00977669" w:rsidRDefault="00286993" w:rsidP="00286993">
      <w:pPr>
        <w:pStyle w:val="Titre1"/>
      </w:pPr>
      <w:r>
        <w:t>‘’Il appela Pierre, Matthieu, Judas’’</w:t>
      </w:r>
    </w:p>
    <w:p w14:paraId="589EF2F7" w14:textId="0076F5D3" w:rsidR="00F741DB" w:rsidRDefault="00CC0E25" w:rsidP="00C836BF">
      <w:pPr>
        <w:pStyle w:val="Titre2"/>
      </w:pPr>
      <w:r w:rsidRPr="00ED6A60">
        <w:t xml:space="preserve">Comment travailler au mieux avec des personnes différentes de moi au sein de l’EAP ? </w:t>
      </w:r>
    </w:p>
    <w:p w14:paraId="09BDBA65" w14:textId="156A9167" w:rsidR="004C3ABE" w:rsidRDefault="00286993" w:rsidP="00286993">
      <w:pPr>
        <w:pStyle w:val="Titre1"/>
      </w:pPr>
      <w:r>
        <w:t>‘’Jésus s</w:t>
      </w:r>
      <w:r w:rsidR="004439DE">
        <w:t>’</w:t>
      </w:r>
      <w:r>
        <w:t>approcha et marchait avec eux’’</w:t>
      </w:r>
    </w:p>
    <w:p w14:paraId="108F7716" w14:textId="4EA237B9" w:rsidR="00CE319F" w:rsidRPr="00414B2F" w:rsidRDefault="00F741DB" w:rsidP="00C836BF">
      <w:pPr>
        <w:pStyle w:val="Titre2"/>
      </w:pPr>
      <w:r w:rsidRPr="00414B2F">
        <w:t>Prendre soin des membres de l’EAP</w:t>
      </w:r>
      <w:r w:rsidR="000E18EA" w:rsidRPr="00414B2F">
        <w:t xml:space="preserve"> </w:t>
      </w:r>
      <w:r w:rsidR="00CE319F" w:rsidRPr="00414B2F">
        <w:t xml:space="preserve">et </w:t>
      </w:r>
      <w:r w:rsidR="008711A2">
        <w:t>accompagnement</w:t>
      </w:r>
      <w:r w:rsidR="00D568F9">
        <w:t>, croissance</w:t>
      </w:r>
      <w:r w:rsidR="008711A2">
        <w:t xml:space="preserve"> des</w:t>
      </w:r>
      <w:r w:rsidR="00CE319F" w:rsidRPr="00414B2F">
        <w:t xml:space="preserve"> paroissiens</w:t>
      </w:r>
    </w:p>
    <w:p w14:paraId="58E42D4E" w14:textId="00873B3F" w:rsidR="00B22B1D" w:rsidRDefault="00286993" w:rsidP="00286993">
      <w:pPr>
        <w:pStyle w:val="Titre1"/>
      </w:pPr>
      <w:r>
        <w:t>‘’</w:t>
      </w:r>
      <w:r w:rsidR="00C91466">
        <w:t>C’</w:t>
      </w:r>
      <w:r>
        <w:t>est à</w:t>
      </w:r>
      <w:r w:rsidR="00C91466">
        <w:t xml:space="preserve"> </w:t>
      </w:r>
      <w:r>
        <w:t>moi que vous l</w:t>
      </w:r>
      <w:r w:rsidR="00C91466">
        <w:t>’</w:t>
      </w:r>
      <w:r>
        <w:t>avez fait’’</w:t>
      </w:r>
    </w:p>
    <w:p w14:paraId="6EBF01C7" w14:textId="0691AF80" w:rsidR="00F741DB" w:rsidRDefault="00F420B3" w:rsidP="00C836BF">
      <w:pPr>
        <w:pStyle w:val="Titre2"/>
      </w:pPr>
      <w:r>
        <w:t>Comment l</w:t>
      </w:r>
      <w:r w:rsidR="001F096F" w:rsidRPr="000E790F">
        <w:t>’EAP</w:t>
      </w:r>
      <w:r>
        <w:t xml:space="preserve"> se laisse </w:t>
      </w:r>
      <w:r w:rsidR="00662B56">
        <w:t>toucher par une pauvreté ?</w:t>
      </w:r>
    </w:p>
    <w:p w14:paraId="7E75EC34" w14:textId="6545401D" w:rsidR="00991D57" w:rsidRDefault="00BE2A0D" w:rsidP="007E1673">
      <w:pPr>
        <w:spacing w:after="240" w:line="276" w:lineRule="auto"/>
        <w:rPr>
          <w:szCs w:val="24"/>
        </w:rPr>
      </w:pPr>
      <w:r>
        <w:rPr>
          <w:szCs w:val="24"/>
        </w:rPr>
        <w:t>Partage</w:t>
      </w:r>
      <w:r w:rsidR="00991D57">
        <w:rPr>
          <w:szCs w:val="24"/>
        </w:rPr>
        <w:t xml:space="preserve"> de faits concrets que toute paroisse peut mettre en place</w:t>
      </w:r>
    </w:p>
    <w:p w14:paraId="5198DAA4" w14:textId="383DBCB1" w:rsidR="001A187E" w:rsidRDefault="00C836BF" w:rsidP="00C836BF">
      <w:pPr>
        <w:pStyle w:val="Titre1"/>
      </w:pPr>
      <w:r>
        <w:t>Aimez-vous les uns les autres comme je vous ai aim</w:t>
      </w:r>
      <w:r w:rsidR="007B6B90">
        <w:t>é</w:t>
      </w:r>
      <w:r>
        <w:t>s</w:t>
      </w:r>
    </w:p>
    <w:p w14:paraId="1A79CA86" w14:textId="503D9419" w:rsidR="001B3C66" w:rsidRDefault="001B3C66" w:rsidP="00C836BF">
      <w:pPr>
        <w:pStyle w:val="Titre2"/>
      </w:pPr>
      <w:r w:rsidRPr="00AB4707">
        <w:t xml:space="preserve">L’EAP </w:t>
      </w:r>
      <w:r w:rsidR="00AB4707" w:rsidRPr="00AB4707">
        <w:t xml:space="preserve">comme une fraternité et </w:t>
      </w:r>
      <w:r w:rsidRPr="00AB4707">
        <w:t>comme inspirateur des fraternités dans la paroisse</w:t>
      </w:r>
      <w:r w:rsidR="00231508" w:rsidRPr="00AB4707">
        <w:t xml:space="preserve"> (</w:t>
      </w:r>
      <w:r w:rsidR="007B6B90">
        <w:t>avec</w:t>
      </w:r>
      <w:r w:rsidR="00231508" w:rsidRPr="00AB4707">
        <w:t xml:space="preserve"> le souci du lancement, </w:t>
      </w:r>
      <w:r w:rsidR="007B6B90">
        <w:t xml:space="preserve">du </w:t>
      </w:r>
      <w:r w:rsidR="00231508" w:rsidRPr="00AB4707">
        <w:t>développement</w:t>
      </w:r>
      <w:r w:rsidR="007B6B90">
        <w:t xml:space="preserve"> et du </w:t>
      </w:r>
      <w:r w:rsidR="00231508" w:rsidRPr="00AB4707">
        <w:t>suivi des fraternité</w:t>
      </w:r>
      <w:r w:rsidR="009A4EF0" w:rsidRPr="00AB4707">
        <w:t>s</w:t>
      </w:r>
      <w:r w:rsidR="00231508" w:rsidRPr="00AB4707">
        <w:t>)</w:t>
      </w:r>
    </w:p>
    <w:p w14:paraId="140B8EFB" w14:textId="63654786" w:rsidR="00902D2E" w:rsidRDefault="00902D2E" w:rsidP="00BC5DF8">
      <w:r>
        <w:t>Faire fonctionner notre EAP comme une fraternité, puis les développer en paroisse</w:t>
      </w:r>
    </w:p>
    <w:p w14:paraId="08B75EEC" w14:textId="4BF11E0D" w:rsidR="004D3582" w:rsidRDefault="00C836BF" w:rsidP="00C836BF">
      <w:pPr>
        <w:pStyle w:val="Titre1"/>
      </w:pPr>
      <w:r>
        <w:lastRenderedPageBreak/>
        <w:t xml:space="preserve">Je ferai de vous des </w:t>
      </w:r>
      <w:r w:rsidRPr="004D3582">
        <w:rPr>
          <w:strike/>
        </w:rPr>
        <w:t>animateurs</w:t>
      </w:r>
      <w:r>
        <w:t xml:space="preserve"> p</w:t>
      </w:r>
      <w:r w:rsidR="007B6B90">
        <w:t>é</w:t>
      </w:r>
      <w:r>
        <w:t>cheurs d</w:t>
      </w:r>
      <w:r w:rsidR="004D3582">
        <w:t>’</w:t>
      </w:r>
      <w:r>
        <w:t>hommes</w:t>
      </w:r>
    </w:p>
    <w:p w14:paraId="476FF75B" w14:textId="7B1C535F" w:rsidR="00066D3F" w:rsidRDefault="00066D3F" w:rsidP="00C836BF">
      <w:pPr>
        <w:pStyle w:val="Titre2"/>
      </w:pPr>
      <w:r w:rsidRPr="008A294A">
        <w:t xml:space="preserve">Comment en EAP </w:t>
      </w:r>
      <w:r w:rsidR="00D550B4" w:rsidRPr="008A294A">
        <w:t>on pense notre posture missionnaire ?</w:t>
      </w:r>
    </w:p>
    <w:p w14:paraId="7EFCDA09" w14:textId="6963DD39" w:rsidR="00027573" w:rsidRDefault="00027573" w:rsidP="00EC4806">
      <w:r>
        <w:t>Accueillir ceux qui viennent à nous</w:t>
      </w:r>
      <w:r w:rsidR="00BE7929">
        <w:t xml:space="preserve"> et répondre à leurs demandes</w:t>
      </w:r>
      <w:r>
        <w:t xml:space="preserve">, </w:t>
      </w:r>
      <w:r w:rsidR="005458C1">
        <w:t>ET</w:t>
      </w:r>
      <w:r>
        <w:t xml:space="preserve"> sortir pour annoncer le Christ</w:t>
      </w:r>
    </w:p>
    <w:p w14:paraId="186800DD" w14:textId="23C5FB7E" w:rsidR="00456E41" w:rsidRPr="007363C8" w:rsidRDefault="00BE2A0D" w:rsidP="00456E41">
      <w:pPr>
        <w:pStyle w:val="Titre1"/>
      </w:pPr>
      <w:r w:rsidRPr="007363C8">
        <w:t>Quel est celui d’entre vous qui, voulant bâtir une tour, ne commence par s’asseoir</w:t>
      </w:r>
      <w:r w:rsidRPr="007363C8">
        <w:rPr>
          <w:rFonts w:ascii="Cambria" w:hAnsi="Cambria" w:cs="Cambria"/>
        </w:rPr>
        <w:t> </w:t>
      </w:r>
      <w:r w:rsidRPr="007363C8">
        <w:t xml:space="preserve">? </w:t>
      </w:r>
    </w:p>
    <w:p w14:paraId="0D7F3A8F" w14:textId="017EE4FE" w:rsidR="007363C8" w:rsidRPr="007363C8" w:rsidRDefault="007363C8" w:rsidP="007363C8">
      <w:pPr>
        <w:pStyle w:val="Titre2"/>
        <w:rPr>
          <w:i/>
          <w:iCs/>
        </w:rPr>
      </w:pPr>
      <w:r w:rsidRPr="007363C8">
        <w:rPr>
          <w:i/>
          <w:iCs/>
        </w:rPr>
        <w:t xml:space="preserve">La vision pastorale est une image de ce que le Christ nous appelle à devenir comme communauté pour poursuivre sa mission de salut, dans l’environnement qui est le nôtre. </w:t>
      </w:r>
      <w:r w:rsidRPr="00BD0AF0">
        <w:rPr>
          <w:b w:val="0"/>
          <w:bCs/>
          <w:i/>
          <w:iCs/>
        </w:rPr>
        <w:t>Elle présente un avenir durable qui suscite passion et force dans le cœur des fidèles. Comme la foi, elle donne à voir les choses avant qu’elles ne se réalisent (He 11,1). Elle répond à la question « où allons-nous » et nous donne un objectif à moyen terme.</w:t>
      </w:r>
    </w:p>
    <w:p w14:paraId="517F2D3F" w14:textId="77777777" w:rsidR="00A3764D" w:rsidRPr="00A3764D" w:rsidRDefault="00A3764D" w:rsidP="00A3764D">
      <w:pPr>
        <w:pStyle w:val="Titre1"/>
      </w:pPr>
      <w:r w:rsidRPr="00A3764D">
        <w:t>Allez</w:t>
      </w:r>
      <w:r w:rsidRPr="00A3764D">
        <w:rPr>
          <w:rFonts w:ascii="Cambria" w:hAnsi="Cambria" w:cs="Cambria"/>
        </w:rPr>
        <w:t> </w:t>
      </w:r>
      <w:r w:rsidRPr="00A3764D">
        <w:t>! De toutes les nations faites des disciples</w:t>
      </w:r>
      <w:r w:rsidRPr="00A3764D">
        <w:rPr>
          <w:rFonts w:ascii="Cambria" w:hAnsi="Cambria" w:cs="Cambria"/>
        </w:rPr>
        <w:t> </w:t>
      </w:r>
      <w:r w:rsidRPr="00A3764D">
        <w:t>!</w:t>
      </w:r>
    </w:p>
    <w:p w14:paraId="45EB3467" w14:textId="752BDE38" w:rsidR="00313097" w:rsidRDefault="00B512AC" w:rsidP="00456E41">
      <w:pPr>
        <w:pStyle w:val="Titre2"/>
      </w:pPr>
      <w:r>
        <w:t xml:space="preserve">Comment </w:t>
      </w:r>
      <w:r w:rsidR="00F06B49">
        <w:t xml:space="preserve">mieux connaitre et </w:t>
      </w:r>
      <w:r>
        <w:t xml:space="preserve">appeler des </w:t>
      </w:r>
      <w:r w:rsidR="006C3B86">
        <w:t>paroissiens</w:t>
      </w:r>
      <w:r>
        <w:rPr>
          <w:rFonts w:ascii="Cambria" w:hAnsi="Cambria" w:cs="Cambria"/>
        </w:rPr>
        <w:t> </w:t>
      </w:r>
      <w:r>
        <w:t>?</w:t>
      </w:r>
    </w:p>
    <w:p w14:paraId="43BD7EF1" w14:textId="56676D9E" w:rsidR="001319AB" w:rsidRDefault="00BD0AF0" w:rsidP="006C3B86">
      <w:pPr>
        <w:pStyle w:val="Titre2"/>
        <w:jc w:val="both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C</w:t>
      </w:r>
      <w:r w:rsidR="006C3B86" w:rsidRPr="006C3B86">
        <w:rPr>
          <w:rFonts w:eastAsiaTheme="minorHAnsi" w:cstheme="minorBidi"/>
          <w:b w:val="0"/>
          <w:szCs w:val="22"/>
        </w:rPr>
        <w:t>omment accompagner, déléguer…</w:t>
      </w:r>
    </w:p>
    <w:p w14:paraId="21CE6E76" w14:textId="77777777" w:rsidR="00BD0AF0" w:rsidRPr="00BD0AF0" w:rsidRDefault="00BD0AF0" w:rsidP="00BD0AF0"/>
    <w:p w14:paraId="66E81B07" w14:textId="513E915E" w:rsidR="00BD253F" w:rsidRDefault="001A2D10" w:rsidP="00BD0AF0">
      <w:pPr>
        <w:pStyle w:val="Titre1"/>
        <w:spacing w:before="0" w:line="240" w:lineRule="auto"/>
      </w:pPr>
      <w:r>
        <w:t>R</w:t>
      </w:r>
      <w:r w:rsidR="00BD253F">
        <w:t>ien n’est impossible à Dieu</w:t>
      </w:r>
    </w:p>
    <w:p w14:paraId="51C8FC54" w14:textId="0E18C271" w:rsidR="009A7B54" w:rsidRPr="00BD253F" w:rsidRDefault="009A7B54" w:rsidP="00BD0AF0">
      <w:pPr>
        <w:pStyle w:val="Titre1"/>
        <w:numPr>
          <w:ilvl w:val="0"/>
          <w:numId w:val="0"/>
        </w:numPr>
        <w:spacing w:before="0" w:line="240" w:lineRule="auto"/>
        <w:ind w:left="360"/>
        <w:jc w:val="center"/>
        <w:rPr>
          <w:rFonts w:asciiTheme="minorHAnsi" w:hAnsiTheme="minorHAnsi"/>
          <w:color w:val="auto"/>
          <w:sz w:val="24"/>
          <w:szCs w:val="26"/>
        </w:rPr>
      </w:pPr>
      <w:r w:rsidRPr="00BD253F">
        <w:rPr>
          <w:rFonts w:asciiTheme="minorHAnsi" w:hAnsiTheme="minorHAnsi"/>
          <w:color w:val="auto"/>
          <w:sz w:val="24"/>
          <w:szCs w:val="26"/>
        </w:rPr>
        <w:t>Les croyances limitantes</w:t>
      </w:r>
    </w:p>
    <w:p w14:paraId="5D18FB72" w14:textId="6170C7E1" w:rsidR="005458C1" w:rsidRDefault="005C278A" w:rsidP="00EC4806">
      <w:r>
        <w:t xml:space="preserve">Comment </w:t>
      </w:r>
      <w:r w:rsidR="00B34CD0">
        <w:t xml:space="preserve">les </w:t>
      </w:r>
      <w:r>
        <w:t>dépasser</w:t>
      </w:r>
      <w:r w:rsidR="00B34CD0">
        <w:t xml:space="preserve"> et oser entreprendre </w:t>
      </w:r>
      <w:r>
        <w:t>?</w:t>
      </w:r>
    </w:p>
    <w:p w14:paraId="59C80182" w14:textId="36B2E02E" w:rsidR="00F51051" w:rsidRDefault="00086F6D" w:rsidP="00263401">
      <w:pPr>
        <w:pStyle w:val="Titre1"/>
      </w:pPr>
      <w:r w:rsidRPr="00F51051">
        <w:t xml:space="preserve"> Discernez ensemble pour décider</w:t>
      </w:r>
      <w:r w:rsidRPr="00086F6D">
        <w:rPr>
          <w:rFonts w:ascii="Cambria" w:hAnsi="Cambria" w:cs="Cambria"/>
        </w:rPr>
        <w:t> </w:t>
      </w:r>
      <w:r w:rsidRPr="00086F6D">
        <w:t xml:space="preserve"> </w:t>
      </w:r>
    </w:p>
    <w:p w14:paraId="7AC5347D" w14:textId="49A4FE99" w:rsidR="00086F6D" w:rsidRPr="00F51051" w:rsidRDefault="00086F6D" w:rsidP="00F51051">
      <w:pPr>
        <w:pStyle w:val="Titre1"/>
        <w:numPr>
          <w:ilvl w:val="0"/>
          <w:numId w:val="0"/>
        </w:numPr>
        <w:spacing w:before="0" w:line="240" w:lineRule="auto"/>
        <w:ind w:left="360"/>
        <w:jc w:val="center"/>
        <w:rPr>
          <w:rFonts w:asciiTheme="minorHAnsi" w:hAnsiTheme="minorHAnsi"/>
          <w:color w:val="auto"/>
          <w:sz w:val="24"/>
          <w:szCs w:val="26"/>
        </w:rPr>
      </w:pPr>
      <w:r w:rsidRPr="00F51051">
        <w:rPr>
          <w:rFonts w:asciiTheme="minorHAnsi" w:hAnsiTheme="minorHAnsi"/>
          <w:color w:val="auto"/>
          <w:sz w:val="24"/>
          <w:szCs w:val="26"/>
        </w:rPr>
        <w:t>Le discernement communautaire ignacien comme modèle pour faciliter la prise de décision en EAP.</w:t>
      </w:r>
    </w:p>
    <w:p w14:paraId="222D71FD" w14:textId="77777777" w:rsidR="00B34CD0" w:rsidRDefault="00B34CD0" w:rsidP="00EC4806"/>
    <w:p w14:paraId="32F571F9" w14:textId="77777777" w:rsidR="00B34CD0" w:rsidRDefault="00B34CD0" w:rsidP="00EC4806"/>
    <w:p w14:paraId="70D63CA3" w14:textId="77777777" w:rsidR="00B34CD0" w:rsidRDefault="00B34CD0" w:rsidP="00EC4806"/>
    <w:p w14:paraId="36E64391" w14:textId="77777777" w:rsidR="005458C1" w:rsidRPr="008A294A" w:rsidRDefault="005458C1" w:rsidP="00EC4806"/>
    <w:sectPr w:rsidR="005458C1" w:rsidRPr="008A294A" w:rsidSect="007E682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6F21" w14:textId="77777777" w:rsidR="00BF0AAF" w:rsidRDefault="00BF0AAF" w:rsidP="00F021CB">
      <w:pPr>
        <w:spacing w:after="0" w:line="240" w:lineRule="auto"/>
      </w:pPr>
      <w:r>
        <w:separator/>
      </w:r>
    </w:p>
  </w:endnote>
  <w:endnote w:type="continuationSeparator" w:id="0">
    <w:p w14:paraId="0AAC1941" w14:textId="77777777" w:rsidR="00BF0AAF" w:rsidRDefault="00BF0AAF" w:rsidP="00F0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616B" w14:textId="77777777" w:rsidR="00BF0AAF" w:rsidRDefault="00BF0AAF" w:rsidP="00F021CB">
      <w:pPr>
        <w:spacing w:after="0" w:line="240" w:lineRule="auto"/>
      </w:pPr>
      <w:r>
        <w:separator/>
      </w:r>
    </w:p>
  </w:footnote>
  <w:footnote w:type="continuationSeparator" w:id="0">
    <w:p w14:paraId="55F8EBDC" w14:textId="77777777" w:rsidR="00BF0AAF" w:rsidRDefault="00BF0AAF" w:rsidP="00F0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445"/>
    <w:multiLevelType w:val="hybridMultilevel"/>
    <w:tmpl w:val="D7D6DD0C"/>
    <w:lvl w:ilvl="0" w:tplc="13E6A8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CC5E80"/>
    <w:multiLevelType w:val="hybridMultilevel"/>
    <w:tmpl w:val="41D616C0"/>
    <w:lvl w:ilvl="0" w:tplc="EF88F7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1EE2"/>
    <w:multiLevelType w:val="hybridMultilevel"/>
    <w:tmpl w:val="8D403312"/>
    <w:lvl w:ilvl="0" w:tplc="FCD6589A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44BB"/>
    <w:multiLevelType w:val="hybridMultilevel"/>
    <w:tmpl w:val="112AF6F8"/>
    <w:lvl w:ilvl="0" w:tplc="2CAC17D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3E6A8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7631C"/>
    <w:multiLevelType w:val="hybridMultilevel"/>
    <w:tmpl w:val="E2C05ED6"/>
    <w:lvl w:ilvl="0" w:tplc="13E6A8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FC1E0F"/>
    <w:multiLevelType w:val="hybridMultilevel"/>
    <w:tmpl w:val="DB4A3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8727F"/>
    <w:multiLevelType w:val="hybridMultilevel"/>
    <w:tmpl w:val="91283B4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652D5"/>
    <w:multiLevelType w:val="hybridMultilevel"/>
    <w:tmpl w:val="1BCA8E70"/>
    <w:lvl w:ilvl="0" w:tplc="13E6A8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C5329"/>
    <w:multiLevelType w:val="hybridMultilevel"/>
    <w:tmpl w:val="263A0742"/>
    <w:lvl w:ilvl="0" w:tplc="13E6A8BC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64B1E42"/>
    <w:multiLevelType w:val="hybridMultilevel"/>
    <w:tmpl w:val="0A3C19FC"/>
    <w:lvl w:ilvl="0" w:tplc="61686394">
      <w:start w:val="1"/>
      <w:numFmt w:val="decimal"/>
      <w:pStyle w:val="Titre1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16A84"/>
    <w:multiLevelType w:val="hybridMultilevel"/>
    <w:tmpl w:val="39E8F4C2"/>
    <w:lvl w:ilvl="0" w:tplc="13EEEDE4">
      <w:start w:val="1"/>
      <w:numFmt w:val="bullet"/>
      <w:lvlText w:val="F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A803AE"/>
    <w:multiLevelType w:val="hybridMultilevel"/>
    <w:tmpl w:val="B5366C46"/>
    <w:lvl w:ilvl="0" w:tplc="13E6A8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6041628">
    <w:abstractNumId w:val="10"/>
  </w:num>
  <w:num w:numId="2" w16cid:durableId="1684624648">
    <w:abstractNumId w:val="3"/>
  </w:num>
  <w:num w:numId="3" w16cid:durableId="1545948540">
    <w:abstractNumId w:val="0"/>
  </w:num>
  <w:num w:numId="4" w16cid:durableId="1227111134">
    <w:abstractNumId w:val="8"/>
  </w:num>
  <w:num w:numId="5" w16cid:durableId="1748258754">
    <w:abstractNumId w:val="4"/>
  </w:num>
  <w:num w:numId="6" w16cid:durableId="143201087">
    <w:abstractNumId w:val="7"/>
  </w:num>
  <w:num w:numId="7" w16cid:durableId="460465382">
    <w:abstractNumId w:val="11"/>
  </w:num>
  <w:num w:numId="8" w16cid:durableId="1173689935">
    <w:abstractNumId w:val="6"/>
  </w:num>
  <w:num w:numId="9" w16cid:durableId="1614509046">
    <w:abstractNumId w:val="9"/>
  </w:num>
  <w:num w:numId="10" w16cid:durableId="935865733">
    <w:abstractNumId w:val="1"/>
  </w:num>
  <w:num w:numId="11" w16cid:durableId="1551920026">
    <w:abstractNumId w:val="5"/>
  </w:num>
  <w:num w:numId="12" w16cid:durableId="1760784294">
    <w:abstractNumId w:val="2"/>
  </w:num>
  <w:num w:numId="13" w16cid:durableId="1695884891">
    <w:abstractNumId w:val="9"/>
    <w:lvlOverride w:ilvl="0">
      <w:startOverride w:val="1"/>
    </w:lvlOverride>
  </w:num>
  <w:num w:numId="14" w16cid:durableId="1653948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4"/>
    <w:rsid w:val="00011CC8"/>
    <w:rsid w:val="00027573"/>
    <w:rsid w:val="00045C06"/>
    <w:rsid w:val="000537C8"/>
    <w:rsid w:val="000551B4"/>
    <w:rsid w:val="00066D3F"/>
    <w:rsid w:val="00077320"/>
    <w:rsid w:val="00086F6D"/>
    <w:rsid w:val="000A0044"/>
    <w:rsid w:val="000A09A5"/>
    <w:rsid w:val="000A596F"/>
    <w:rsid w:val="000D2019"/>
    <w:rsid w:val="000D2C2E"/>
    <w:rsid w:val="000E18EA"/>
    <w:rsid w:val="000E790F"/>
    <w:rsid w:val="000F0E3B"/>
    <w:rsid w:val="001034F4"/>
    <w:rsid w:val="00127E5D"/>
    <w:rsid w:val="001319AB"/>
    <w:rsid w:val="0015170F"/>
    <w:rsid w:val="00152B2C"/>
    <w:rsid w:val="00165431"/>
    <w:rsid w:val="00167C1B"/>
    <w:rsid w:val="00176273"/>
    <w:rsid w:val="001966F6"/>
    <w:rsid w:val="001A187E"/>
    <w:rsid w:val="001A2D10"/>
    <w:rsid w:val="001B3C66"/>
    <w:rsid w:val="001C4958"/>
    <w:rsid w:val="001C64A3"/>
    <w:rsid w:val="001E1716"/>
    <w:rsid w:val="001E7F59"/>
    <w:rsid w:val="001F096F"/>
    <w:rsid w:val="00217597"/>
    <w:rsid w:val="00231508"/>
    <w:rsid w:val="002348CD"/>
    <w:rsid w:val="00237468"/>
    <w:rsid w:val="00237D07"/>
    <w:rsid w:val="002443C8"/>
    <w:rsid w:val="00245643"/>
    <w:rsid w:val="00251C37"/>
    <w:rsid w:val="00255722"/>
    <w:rsid w:val="00263401"/>
    <w:rsid w:val="00266115"/>
    <w:rsid w:val="00266609"/>
    <w:rsid w:val="00286993"/>
    <w:rsid w:val="002B4CEB"/>
    <w:rsid w:val="002C057D"/>
    <w:rsid w:val="002C720A"/>
    <w:rsid w:val="002C7726"/>
    <w:rsid w:val="002F365D"/>
    <w:rsid w:val="002F46A6"/>
    <w:rsid w:val="003022D1"/>
    <w:rsid w:val="0031286B"/>
    <w:rsid w:val="00313097"/>
    <w:rsid w:val="00317365"/>
    <w:rsid w:val="00326793"/>
    <w:rsid w:val="00336703"/>
    <w:rsid w:val="00337338"/>
    <w:rsid w:val="00343D39"/>
    <w:rsid w:val="00344811"/>
    <w:rsid w:val="0036440E"/>
    <w:rsid w:val="0038198F"/>
    <w:rsid w:val="00391210"/>
    <w:rsid w:val="003A3EAC"/>
    <w:rsid w:val="003B6DCF"/>
    <w:rsid w:val="003E435C"/>
    <w:rsid w:val="003F2215"/>
    <w:rsid w:val="003F5B4B"/>
    <w:rsid w:val="00403C98"/>
    <w:rsid w:val="00414B2F"/>
    <w:rsid w:val="004226D0"/>
    <w:rsid w:val="0042297B"/>
    <w:rsid w:val="004422D8"/>
    <w:rsid w:val="004439DE"/>
    <w:rsid w:val="00450585"/>
    <w:rsid w:val="00451E3F"/>
    <w:rsid w:val="00452B72"/>
    <w:rsid w:val="00456E41"/>
    <w:rsid w:val="0046050B"/>
    <w:rsid w:val="00466133"/>
    <w:rsid w:val="00473B46"/>
    <w:rsid w:val="00483630"/>
    <w:rsid w:val="004914DD"/>
    <w:rsid w:val="004A6D84"/>
    <w:rsid w:val="004B17BD"/>
    <w:rsid w:val="004C3ABE"/>
    <w:rsid w:val="004D23E9"/>
    <w:rsid w:val="004D3582"/>
    <w:rsid w:val="005177A2"/>
    <w:rsid w:val="005458C1"/>
    <w:rsid w:val="00555A86"/>
    <w:rsid w:val="0055785A"/>
    <w:rsid w:val="00562315"/>
    <w:rsid w:val="00582A80"/>
    <w:rsid w:val="00585CF8"/>
    <w:rsid w:val="00590719"/>
    <w:rsid w:val="005A13BE"/>
    <w:rsid w:val="005A41E4"/>
    <w:rsid w:val="005C0FA6"/>
    <w:rsid w:val="005C278A"/>
    <w:rsid w:val="005C503E"/>
    <w:rsid w:val="00612508"/>
    <w:rsid w:val="00616E13"/>
    <w:rsid w:val="006330D1"/>
    <w:rsid w:val="00662B56"/>
    <w:rsid w:val="00686461"/>
    <w:rsid w:val="006B0809"/>
    <w:rsid w:val="006C3B86"/>
    <w:rsid w:val="006C774A"/>
    <w:rsid w:val="006D15F1"/>
    <w:rsid w:val="006D4941"/>
    <w:rsid w:val="006F32C6"/>
    <w:rsid w:val="007209C9"/>
    <w:rsid w:val="00721DF1"/>
    <w:rsid w:val="007309D6"/>
    <w:rsid w:val="007363C8"/>
    <w:rsid w:val="00743BF5"/>
    <w:rsid w:val="00763901"/>
    <w:rsid w:val="00773D49"/>
    <w:rsid w:val="00787766"/>
    <w:rsid w:val="007A75E7"/>
    <w:rsid w:val="007B6B90"/>
    <w:rsid w:val="007C5F8F"/>
    <w:rsid w:val="007E1673"/>
    <w:rsid w:val="007E682F"/>
    <w:rsid w:val="008017F2"/>
    <w:rsid w:val="00802968"/>
    <w:rsid w:val="00814F36"/>
    <w:rsid w:val="008179F0"/>
    <w:rsid w:val="008711A2"/>
    <w:rsid w:val="00882FBC"/>
    <w:rsid w:val="00891E1C"/>
    <w:rsid w:val="008A294A"/>
    <w:rsid w:val="008C1799"/>
    <w:rsid w:val="008C6F38"/>
    <w:rsid w:val="008C75DE"/>
    <w:rsid w:val="008E15BE"/>
    <w:rsid w:val="008E1AA7"/>
    <w:rsid w:val="00902D2E"/>
    <w:rsid w:val="00915E28"/>
    <w:rsid w:val="00925AFB"/>
    <w:rsid w:val="009340AF"/>
    <w:rsid w:val="0093444A"/>
    <w:rsid w:val="00962685"/>
    <w:rsid w:val="00973690"/>
    <w:rsid w:val="00977669"/>
    <w:rsid w:val="00977EC2"/>
    <w:rsid w:val="009819B4"/>
    <w:rsid w:val="00981C1B"/>
    <w:rsid w:val="0098678B"/>
    <w:rsid w:val="00987627"/>
    <w:rsid w:val="00987EF5"/>
    <w:rsid w:val="009904D7"/>
    <w:rsid w:val="00991D57"/>
    <w:rsid w:val="009A4EF0"/>
    <w:rsid w:val="009A7B54"/>
    <w:rsid w:val="009D0953"/>
    <w:rsid w:val="009D4521"/>
    <w:rsid w:val="009D554D"/>
    <w:rsid w:val="009E7BEC"/>
    <w:rsid w:val="00A076C5"/>
    <w:rsid w:val="00A1493C"/>
    <w:rsid w:val="00A24A8F"/>
    <w:rsid w:val="00A361CC"/>
    <w:rsid w:val="00A3764D"/>
    <w:rsid w:val="00A46BDD"/>
    <w:rsid w:val="00A61364"/>
    <w:rsid w:val="00A6505C"/>
    <w:rsid w:val="00A77CDA"/>
    <w:rsid w:val="00A81BF5"/>
    <w:rsid w:val="00A83452"/>
    <w:rsid w:val="00A87DAD"/>
    <w:rsid w:val="00AB4707"/>
    <w:rsid w:val="00AC55CB"/>
    <w:rsid w:val="00AE26D9"/>
    <w:rsid w:val="00AF3919"/>
    <w:rsid w:val="00AF3BEA"/>
    <w:rsid w:val="00B20097"/>
    <w:rsid w:val="00B22B1D"/>
    <w:rsid w:val="00B24A4A"/>
    <w:rsid w:val="00B33DDF"/>
    <w:rsid w:val="00B34CD0"/>
    <w:rsid w:val="00B512AC"/>
    <w:rsid w:val="00B607E2"/>
    <w:rsid w:val="00B92736"/>
    <w:rsid w:val="00BA1A93"/>
    <w:rsid w:val="00BC2D6D"/>
    <w:rsid w:val="00BC5DF8"/>
    <w:rsid w:val="00BD0AF0"/>
    <w:rsid w:val="00BD253F"/>
    <w:rsid w:val="00BE0267"/>
    <w:rsid w:val="00BE2A0D"/>
    <w:rsid w:val="00BE7929"/>
    <w:rsid w:val="00BF0AAF"/>
    <w:rsid w:val="00C009C7"/>
    <w:rsid w:val="00C01378"/>
    <w:rsid w:val="00C24F99"/>
    <w:rsid w:val="00C45858"/>
    <w:rsid w:val="00C46F4E"/>
    <w:rsid w:val="00C567BB"/>
    <w:rsid w:val="00C62A92"/>
    <w:rsid w:val="00C836BF"/>
    <w:rsid w:val="00C90CAA"/>
    <w:rsid w:val="00C91466"/>
    <w:rsid w:val="00C96888"/>
    <w:rsid w:val="00CA6A63"/>
    <w:rsid w:val="00CB2D9B"/>
    <w:rsid w:val="00CB6E2A"/>
    <w:rsid w:val="00CC0E25"/>
    <w:rsid w:val="00CC4DF7"/>
    <w:rsid w:val="00CE319F"/>
    <w:rsid w:val="00D071CB"/>
    <w:rsid w:val="00D24FE2"/>
    <w:rsid w:val="00D25BA0"/>
    <w:rsid w:val="00D46D5B"/>
    <w:rsid w:val="00D550B4"/>
    <w:rsid w:val="00D55C50"/>
    <w:rsid w:val="00D568F9"/>
    <w:rsid w:val="00D67570"/>
    <w:rsid w:val="00D84388"/>
    <w:rsid w:val="00DA2BE3"/>
    <w:rsid w:val="00DC013E"/>
    <w:rsid w:val="00DC2D79"/>
    <w:rsid w:val="00DC3321"/>
    <w:rsid w:val="00DF4FB9"/>
    <w:rsid w:val="00E01088"/>
    <w:rsid w:val="00E059DC"/>
    <w:rsid w:val="00E15E95"/>
    <w:rsid w:val="00E16247"/>
    <w:rsid w:val="00E317C3"/>
    <w:rsid w:val="00E32A49"/>
    <w:rsid w:val="00E338C9"/>
    <w:rsid w:val="00E67E90"/>
    <w:rsid w:val="00E85A76"/>
    <w:rsid w:val="00E94BC8"/>
    <w:rsid w:val="00EB0024"/>
    <w:rsid w:val="00EC4806"/>
    <w:rsid w:val="00EC6607"/>
    <w:rsid w:val="00ED0065"/>
    <w:rsid w:val="00ED6A60"/>
    <w:rsid w:val="00EE2F9C"/>
    <w:rsid w:val="00EF129B"/>
    <w:rsid w:val="00F021CB"/>
    <w:rsid w:val="00F04E9E"/>
    <w:rsid w:val="00F06B49"/>
    <w:rsid w:val="00F203F4"/>
    <w:rsid w:val="00F37D4B"/>
    <w:rsid w:val="00F420B3"/>
    <w:rsid w:val="00F51051"/>
    <w:rsid w:val="00F7300C"/>
    <w:rsid w:val="00F73654"/>
    <w:rsid w:val="00F741DB"/>
    <w:rsid w:val="00F839DA"/>
    <w:rsid w:val="00FB12B4"/>
    <w:rsid w:val="00FB13CC"/>
    <w:rsid w:val="00FB66BC"/>
    <w:rsid w:val="00FC2FF4"/>
    <w:rsid w:val="00FD1151"/>
    <w:rsid w:val="00FE0CF9"/>
    <w:rsid w:val="00FE439E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6E7"/>
  <w15:chartTrackingRefBased/>
  <w15:docId w15:val="{6A1192CA-21AD-4D3C-94A9-0148862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87E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5A86"/>
    <w:pPr>
      <w:keepNext/>
      <w:keepLines/>
      <w:numPr>
        <w:numId w:val="9"/>
      </w:numPr>
      <w:spacing w:before="240" w:after="0"/>
      <w:outlineLvl w:val="0"/>
    </w:pPr>
    <w:rPr>
      <w:rFonts w:ascii="Baguet Script" w:eastAsiaTheme="majorEastAsia" w:hAnsi="Baguet Script" w:cstheme="majorBidi"/>
      <w:b/>
      <w:color w:val="ED7D31" w:themeColor="accen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36B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63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024"/>
    <w:pPr>
      <w:spacing w:after="0" w:line="240" w:lineRule="auto"/>
      <w:ind w:left="720"/>
    </w:pPr>
    <w:rPr>
      <w:rFonts w:ascii="Calibri" w:hAnsi="Calibri" w:cs="Calibri"/>
    </w:rPr>
  </w:style>
  <w:style w:type="paragraph" w:styleId="Titre">
    <w:name w:val="Title"/>
    <w:basedOn w:val="Normal"/>
    <w:next w:val="Normal"/>
    <w:link w:val="TitreCar"/>
    <w:uiPriority w:val="10"/>
    <w:qFormat/>
    <w:rsid w:val="00EB0024"/>
    <w:pPr>
      <w:spacing w:after="0" w:line="240" w:lineRule="auto"/>
      <w:contextualSpacing/>
      <w:jc w:val="center"/>
    </w:pPr>
    <w:rPr>
      <w:rFonts w:eastAsiaTheme="majorEastAsia" w:cstheme="minorHAnsi"/>
      <w:b/>
      <w:smallCaps/>
      <w:noProof/>
      <w:color w:val="ED7D31" w:themeColor="accent2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0024"/>
    <w:rPr>
      <w:rFonts w:eastAsiaTheme="majorEastAsia" w:cstheme="minorHAnsi"/>
      <w:b/>
      <w:smallCaps/>
      <w:noProof/>
      <w:color w:val="ED7D31" w:themeColor="accent2"/>
      <w:spacing w:val="-10"/>
      <w:kern w:val="28"/>
      <w:sz w:val="44"/>
      <w:szCs w:val="56"/>
    </w:rPr>
  </w:style>
  <w:style w:type="paragraph" w:styleId="En-tte">
    <w:name w:val="header"/>
    <w:basedOn w:val="Normal"/>
    <w:link w:val="En-tteCar"/>
    <w:uiPriority w:val="99"/>
    <w:unhideWhenUsed/>
    <w:rsid w:val="00F0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1CB"/>
  </w:style>
  <w:style w:type="paragraph" w:styleId="Pieddepage">
    <w:name w:val="footer"/>
    <w:basedOn w:val="Normal"/>
    <w:link w:val="PieddepageCar"/>
    <w:uiPriority w:val="99"/>
    <w:unhideWhenUsed/>
    <w:rsid w:val="00F0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1CB"/>
  </w:style>
  <w:style w:type="character" w:styleId="Lienhypertexte">
    <w:name w:val="Hyperlink"/>
    <w:basedOn w:val="Policepardfaut"/>
    <w:uiPriority w:val="99"/>
    <w:unhideWhenUsed/>
    <w:rsid w:val="00F02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21C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55A86"/>
    <w:rPr>
      <w:rFonts w:ascii="Baguet Script" w:eastAsiaTheme="majorEastAsia" w:hAnsi="Baguet Script" w:cstheme="majorBidi"/>
      <w:b/>
      <w:color w:val="ED7D31" w:themeColor="accen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36BF"/>
    <w:rPr>
      <w:rFonts w:eastAsiaTheme="majorEastAsia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363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FA1D.ECEC5DC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5f482b-97eb-4598-b47b-fa064951a05c">
      <Terms xmlns="http://schemas.microsoft.com/office/infopath/2007/PartnerControls"/>
    </lcf76f155ced4ddcb4097134ff3c332f>
    <TaxCatchAll xmlns="2e369068-322b-42b5-9d24-686ee9ba6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BDC1696AAC9448B22854F309440F9" ma:contentTypeVersion="14" ma:contentTypeDescription="Crée un document." ma:contentTypeScope="" ma:versionID="07443fc61776ab6aa4e9f6ef7121418b">
  <xsd:schema xmlns:xsd="http://www.w3.org/2001/XMLSchema" xmlns:xs="http://www.w3.org/2001/XMLSchema" xmlns:p="http://schemas.microsoft.com/office/2006/metadata/properties" xmlns:ns2="b35f482b-97eb-4598-b47b-fa064951a05c" xmlns:ns3="2e369068-322b-42b5-9d24-686ee9ba6286" targetNamespace="http://schemas.microsoft.com/office/2006/metadata/properties" ma:root="true" ma:fieldsID="b139dadd6703ce4624932264a1f7f2b0" ns2:_="" ns3:_="">
    <xsd:import namespace="b35f482b-97eb-4598-b47b-fa064951a05c"/>
    <xsd:import namespace="2e369068-322b-42b5-9d24-686ee9ba6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482b-97eb-4598-b47b-fa064951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9068-322b-42b5-9d24-686ee9ba62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8fc12e-1c02-4749-99ac-9b40eff8c102}" ma:internalName="TaxCatchAll" ma:showField="CatchAllData" ma:web="2e369068-322b-42b5-9d24-686ee9ba6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56C42-229D-413B-94CC-BF41F4E71BFE}">
  <ds:schemaRefs>
    <ds:schemaRef ds:uri="http://schemas.microsoft.com/office/2006/metadata/properties"/>
    <ds:schemaRef ds:uri="http://schemas.microsoft.com/office/infopath/2007/PartnerControls"/>
    <ds:schemaRef ds:uri="b35f482b-97eb-4598-b47b-fa064951a05c"/>
    <ds:schemaRef ds:uri="2e369068-322b-42b5-9d24-686ee9ba6286"/>
  </ds:schemaRefs>
</ds:datastoreItem>
</file>

<file path=customXml/itemProps2.xml><?xml version="1.0" encoding="utf-8"?>
<ds:datastoreItem xmlns:ds="http://schemas.openxmlformats.org/officeDocument/2006/customXml" ds:itemID="{EAB628A1-2B4A-47EE-81C9-2AF07C8B0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f482b-97eb-4598-b47b-fa064951a05c"/>
    <ds:schemaRef ds:uri="2e369068-322b-42b5-9d24-686ee9ba6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10D41-0947-4839-BDC7-1D6170413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UADF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Eon (SNCC/Mme)</dc:creator>
  <cp:keywords/>
  <dc:description/>
  <cp:lastModifiedBy>DREWNOWSKI Clémence</cp:lastModifiedBy>
  <cp:revision>9</cp:revision>
  <cp:lastPrinted>2023-06-21T15:30:00Z</cp:lastPrinted>
  <dcterms:created xsi:type="dcterms:W3CDTF">2024-10-04T12:43:00Z</dcterms:created>
  <dcterms:modified xsi:type="dcterms:W3CDTF">2024-10-14T15:12:00Z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0x0101003306F053A172FE46BE096489AD2CA210</vt:lpwstr>
  </property>
  <property fmtid="{D5CDD505-2E9C-101B-9397-08002B2CF9AE}" pid="3" name="MediaServiceImageTags">
    <vt:lpwstr/>
  </property>
</Properties>
</file>